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71E326F"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8B4D13">
        <w:rPr>
          <w:rFonts w:ascii="Times New Roman" w:eastAsia="Arial Unicode MS" w:hAnsi="Times New Roman" w:cs="Times New Roman"/>
          <w:b/>
          <w:kern w:val="0"/>
          <w:sz w:val="24"/>
          <w:szCs w:val="24"/>
          <w:lang w:eastAsia="lv-LV"/>
          <w14:ligatures w14:val="none"/>
        </w:rPr>
        <w:t>3</w:t>
      </w:r>
      <w:r w:rsidR="00D87EF3">
        <w:rPr>
          <w:rFonts w:ascii="Times New Roman" w:eastAsia="Arial Unicode MS" w:hAnsi="Times New Roman" w:cs="Times New Roman"/>
          <w:b/>
          <w:kern w:val="0"/>
          <w:sz w:val="24"/>
          <w:szCs w:val="24"/>
          <w:lang w:eastAsia="lv-LV"/>
          <w14:ligatures w14:val="none"/>
        </w:rPr>
        <w:t>5</w:t>
      </w:r>
    </w:p>
    <w:p w14:paraId="616345F9" w14:textId="56E92A1C"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E0672E">
        <w:rPr>
          <w:rFonts w:ascii="Times New Roman" w:eastAsia="Arial Unicode MS" w:hAnsi="Times New Roman" w:cs="Times New Roman"/>
          <w:kern w:val="0"/>
          <w:sz w:val="24"/>
          <w:szCs w:val="24"/>
          <w:lang w:eastAsia="lv-LV"/>
          <w14:ligatures w14:val="none"/>
        </w:rPr>
        <w:t>1</w:t>
      </w:r>
      <w:r w:rsidR="005144DD">
        <w:rPr>
          <w:rFonts w:ascii="Times New Roman" w:eastAsia="Arial Unicode MS" w:hAnsi="Times New Roman" w:cs="Times New Roman"/>
          <w:kern w:val="0"/>
          <w:sz w:val="24"/>
          <w:szCs w:val="24"/>
          <w:lang w:eastAsia="lv-LV"/>
          <w14:ligatures w14:val="none"/>
        </w:rPr>
        <w:t>5</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6195A768" w14:textId="77777777" w:rsidR="00B53C09" w:rsidRPr="00B53C09" w:rsidRDefault="00B53C09" w:rsidP="00B53C09">
      <w:pPr>
        <w:spacing w:after="0" w:line="240" w:lineRule="auto"/>
        <w:contextualSpacing/>
        <w:jc w:val="both"/>
        <w:rPr>
          <w:rFonts w:ascii="Times New Roman" w:eastAsia="Times New Roman" w:hAnsi="Times New Roman" w:cs="Times New Roman"/>
          <w:b/>
          <w:kern w:val="0"/>
          <w:sz w:val="24"/>
          <w:szCs w:val="24"/>
          <w:lang w:eastAsia="lv-LV"/>
          <w14:ligatures w14:val="none"/>
        </w:rPr>
      </w:pPr>
      <w:r w:rsidRPr="00B53C09">
        <w:rPr>
          <w:rFonts w:ascii="Times New Roman" w:eastAsia="Times New Roman" w:hAnsi="Times New Roman" w:cs="Times New Roman"/>
          <w:b/>
          <w:kern w:val="0"/>
          <w:sz w:val="24"/>
          <w:szCs w:val="24"/>
          <w:lang w:eastAsia="lv-LV"/>
          <w14:ligatures w14:val="none"/>
        </w:rPr>
        <w:t xml:space="preserve">Par Madonas pilsētas pirmsskolas izglītības iestādes “Kastanītis” attīstības plāna                        </w:t>
      </w:r>
      <w:r w:rsidRPr="00B53C09">
        <w:rPr>
          <w:rFonts w:ascii="Times New Roman" w:hAnsi="Times New Roman" w:cs="Times New Roman"/>
          <w:b/>
          <w:kern w:val="0"/>
          <w:sz w:val="24"/>
          <w:szCs w:val="24"/>
          <w14:ligatures w14:val="none"/>
        </w:rPr>
        <w:t>2025.-2030.  gadam</w:t>
      </w:r>
      <w:r w:rsidRPr="00B53C09">
        <w:rPr>
          <w:rFonts w:ascii="Times New Roman" w:eastAsia="Times New Roman" w:hAnsi="Times New Roman" w:cs="Times New Roman"/>
          <w:b/>
          <w:kern w:val="0"/>
          <w:sz w:val="24"/>
          <w:szCs w:val="24"/>
          <w:lang w:eastAsia="lv-LV"/>
          <w14:ligatures w14:val="none"/>
        </w:rPr>
        <w:t xml:space="preserve"> saskaņošanu</w:t>
      </w:r>
    </w:p>
    <w:p w14:paraId="4B59E31A" w14:textId="77777777" w:rsidR="00B53C09" w:rsidRPr="00B53C09" w:rsidRDefault="00B53C09" w:rsidP="00B53C09">
      <w:pPr>
        <w:spacing w:after="0" w:line="240" w:lineRule="auto"/>
        <w:contextualSpacing/>
        <w:jc w:val="both"/>
        <w:rPr>
          <w:rFonts w:ascii="Times New Roman" w:eastAsia="MS Mincho" w:hAnsi="Times New Roman" w:cs="Times New Roman"/>
          <w:kern w:val="0"/>
          <w:sz w:val="24"/>
          <w:szCs w:val="24"/>
          <w14:ligatures w14:val="none"/>
        </w:rPr>
      </w:pPr>
    </w:p>
    <w:p w14:paraId="526A29C5" w14:textId="4286C559" w:rsidR="00B53C09" w:rsidRPr="00B53C09" w:rsidRDefault="00B53C09" w:rsidP="007D4650">
      <w:pPr>
        <w:spacing w:after="0" w:line="276" w:lineRule="auto"/>
        <w:ind w:firstLine="709"/>
        <w:jc w:val="both"/>
        <w:rPr>
          <w:rFonts w:ascii="Times New Roman" w:eastAsia="Times New Roman" w:hAnsi="Times New Roman" w:cs="Times New Roman"/>
          <w:iCs/>
          <w:kern w:val="0"/>
          <w:sz w:val="24"/>
          <w:szCs w:val="24"/>
          <w:lang w:eastAsia="lv-LV"/>
          <w14:ligatures w14:val="none"/>
        </w:rPr>
      </w:pPr>
      <w:r w:rsidRPr="00B53C09">
        <w:rPr>
          <w:rFonts w:ascii="Times New Roman" w:eastAsia="MS Mincho" w:hAnsi="Times New Roman" w:cs="Times New Roman"/>
          <w:kern w:val="0"/>
          <w:sz w:val="24"/>
          <w:szCs w:val="24"/>
          <w14:ligatures w14:val="none"/>
        </w:rPr>
        <w:t xml:space="preserve">Madonas novada pašvaldībā saņemts </w:t>
      </w:r>
      <w:r w:rsidRPr="00B53C09">
        <w:rPr>
          <w:rFonts w:ascii="Times New Roman" w:eastAsia="Times New Roman" w:hAnsi="Times New Roman" w:cs="Times New Roman"/>
          <w:iCs/>
          <w:kern w:val="0"/>
          <w:sz w:val="24"/>
          <w:szCs w:val="24"/>
          <w:lang w:eastAsia="lv-LV"/>
          <w14:ligatures w14:val="none"/>
        </w:rPr>
        <w:t>Madonas pilsētas pirmsskolas izglītības iestādes “Kastanītis”</w:t>
      </w:r>
      <w:r w:rsidRPr="00B53C09">
        <w:rPr>
          <w:rFonts w:ascii="Times New Roman" w:hAnsi="Times New Roman" w:cs="Times New Roman"/>
          <w:iCs/>
          <w:kern w:val="0"/>
          <w:sz w:val="24"/>
          <w:szCs w:val="24"/>
          <w14:ligatures w14:val="none"/>
        </w:rPr>
        <w:t xml:space="preserve">, </w:t>
      </w:r>
      <w:r w:rsidRPr="00B53C09">
        <w:rPr>
          <w:rFonts w:ascii="Times New Roman" w:eastAsia="MS Mincho" w:hAnsi="Times New Roman" w:cs="Times New Roman"/>
          <w:kern w:val="0"/>
          <w:sz w:val="24"/>
          <w:szCs w:val="24"/>
          <w14:ligatures w14:val="none"/>
        </w:rPr>
        <w:t>2025. gada 8.</w:t>
      </w:r>
      <w:r w:rsidR="007D4650">
        <w:rPr>
          <w:rFonts w:ascii="Times New Roman" w:eastAsia="MS Mincho" w:hAnsi="Times New Roman" w:cs="Times New Roman"/>
          <w:kern w:val="0"/>
          <w:sz w:val="24"/>
          <w:szCs w:val="24"/>
          <w14:ligatures w14:val="none"/>
        </w:rPr>
        <w:t> </w:t>
      </w:r>
      <w:r w:rsidRPr="00B53C09">
        <w:rPr>
          <w:rFonts w:ascii="Times New Roman" w:eastAsia="MS Mincho" w:hAnsi="Times New Roman" w:cs="Times New Roman"/>
          <w:kern w:val="0"/>
          <w:sz w:val="24"/>
          <w:szCs w:val="24"/>
          <w14:ligatures w14:val="none"/>
        </w:rPr>
        <w:t>augusta iesniegums (Madonas novada pašvaldības lietvedībā reģistrēts 2025. gada 8.</w:t>
      </w:r>
      <w:r w:rsidR="007D4650">
        <w:rPr>
          <w:rFonts w:ascii="Times New Roman" w:eastAsia="MS Mincho" w:hAnsi="Times New Roman" w:cs="Times New Roman"/>
          <w:kern w:val="0"/>
          <w:sz w:val="24"/>
          <w:szCs w:val="24"/>
          <w14:ligatures w14:val="none"/>
        </w:rPr>
        <w:t> </w:t>
      </w:r>
      <w:r w:rsidRPr="00B53C09">
        <w:rPr>
          <w:rFonts w:ascii="Times New Roman" w:eastAsia="MS Mincho" w:hAnsi="Times New Roman" w:cs="Times New Roman"/>
          <w:kern w:val="0"/>
          <w:sz w:val="24"/>
          <w:szCs w:val="24"/>
          <w14:ligatures w14:val="none"/>
        </w:rPr>
        <w:t>augustā ar Nr.</w:t>
      </w:r>
      <w:r w:rsidRPr="00B53C09">
        <w:rPr>
          <w:rFonts w:ascii="Times New Roman" w:hAnsi="Times New Roman" w:cs="Times New Roman"/>
          <w:kern w:val="0"/>
          <w:sz w:val="24"/>
          <w:szCs w:val="24"/>
          <w14:ligatures w14:val="none"/>
        </w:rPr>
        <w:t> 2.1.3.1/25/2978</w:t>
      </w:r>
      <w:r w:rsidRPr="00B53C09">
        <w:rPr>
          <w:rFonts w:ascii="Times New Roman" w:eastAsia="MS Mincho" w:hAnsi="Times New Roman" w:cs="Times New Roman"/>
          <w:kern w:val="0"/>
          <w:sz w:val="24"/>
          <w:szCs w:val="24"/>
          <w14:ligatures w14:val="none"/>
        </w:rPr>
        <w:t xml:space="preserve">), kurā lūgts izskatīt un saskaņot </w:t>
      </w:r>
      <w:r w:rsidRPr="00B53C09">
        <w:rPr>
          <w:rFonts w:ascii="Times New Roman" w:eastAsia="Times New Roman" w:hAnsi="Times New Roman" w:cs="Times New Roman"/>
          <w:iCs/>
          <w:kern w:val="0"/>
          <w:sz w:val="24"/>
          <w:szCs w:val="24"/>
          <w:lang w:eastAsia="lv-LV"/>
          <w14:ligatures w14:val="none"/>
        </w:rPr>
        <w:t>Madonas pilsētas pirmsskolas izglītības iestādes “Kastanītis”</w:t>
      </w:r>
      <w:r w:rsidRPr="00B53C09">
        <w:rPr>
          <w:rFonts w:ascii="Times New Roman" w:eastAsia="MS Mincho" w:hAnsi="Times New Roman" w:cs="Times New Roman"/>
          <w:kern w:val="0"/>
          <w:sz w:val="24"/>
          <w:szCs w:val="24"/>
          <w14:ligatures w14:val="none"/>
        </w:rPr>
        <w:t xml:space="preserve"> attīstības plānu 2025.–2030. gadam.</w:t>
      </w:r>
    </w:p>
    <w:p w14:paraId="4DD155CA" w14:textId="77777777" w:rsidR="00B53C09" w:rsidRPr="00B53C09" w:rsidRDefault="00B53C09" w:rsidP="007D4650">
      <w:pPr>
        <w:spacing w:after="0" w:line="276" w:lineRule="auto"/>
        <w:ind w:firstLine="709"/>
        <w:jc w:val="both"/>
        <w:rPr>
          <w:rFonts w:ascii="Times New Roman" w:eastAsia="MS Mincho" w:hAnsi="Times New Roman" w:cs="Times New Roman"/>
          <w:kern w:val="0"/>
          <w:sz w:val="24"/>
          <w:szCs w:val="24"/>
          <w14:ligatures w14:val="none"/>
        </w:rPr>
      </w:pPr>
      <w:r w:rsidRPr="00B53C09">
        <w:rPr>
          <w:rFonts w:ascii="Times New Roman" w:eastAsia="MS Mincho" w:hAnsi="Times New Roman" w:cs="Times New Roman"/>
          <w:kern w:val="0"/>
          <w:sz w:val="24"/>
          <w:szCs w:val="24"/>
          <w14:ligatures w14:val="none"/>
        </w:rPr>
        <w:t>Saskaņā ar 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 izglītības iestādei, kas īsteno vispārējās izglītības programmu, pedagoģiskā procesa organizēšanai ir nepieciešams izglītības iestādes attīstības plāns. Tajā norāda izglītības iestādes misiju, vīziju, stratēģiskos mērķus, uzdevumus, attīstības prioritātes un plānotos sasniedzamos rezultātus ne mazāk kā triju gadu periodam un to saskaņo ar izglītības iestādes dibinātāju</w:t>
      </w:r>
    </w:p>
    <w:p w14:paraId="700C0129" w14:textId="71328792" w:rsidR="00B53C09" w:rsidRPr="00B53C09" w:rsidRDefault="00B53C09" w:rsidP="007D4650">
      <w:pPr>
        <w:spacing w:after="0" w:line="276" w:lineRule="auto"/>
        <w:ind w:firstLine="709"/>
        <w:jc w:val="both"/>
        <w:rPr>
          <w:rFonts w:ascii="Times New Roman" w:hAnsi="Times New Roman" w:cs="Times New Roman"/>
          <w:kern w:val="0"/>
          <w:sz w:val="24"/>
          <w:szCs w:val="24"/>
          <w14:ligatures w14:val="none"/>
        </w:rPr>
      </w:pPr>
      <w:r w:rsidRPr="00B53C09">
        <w:rPr>
          <w:rFonts w:ascii="Times New Roman" w:hAnsi="Times New Roman" w:cs="Times New Roman"/>
          <w:kern w:val="0"/>
          <w:sz w:val="24"/>
          <w:szCs w:val="24"/>
          <w14:ligatures w14:val="none"/>
        </w:rPr>
        <w:t xml:space="preserve">Attīstības plānā </w:t>
      </w:r>
      <w:r w:rsidRPr="00B53C09">
        <w:rPr>
          <w:rFonts w:ascii="Times New Roman" w:eastAsia="Times New Roman" w:hAnsi="Times New Roman" w:cs="Times New Roman"/>
          <w:iCs/>
          <w:kern w:val="0"/>
          <w:sz w:val="24"/>
          <w:szCs w:val="24"/>
          <w:lang w:eastAsia="lv-LV"/>
          <w14:ligatures w14:val="none"/>
        </w:rPr>
        <w:t>Madonas pilsētas pirmsskolas izglītības iestāde “Kastanītis”</w:t>
      </w:r>
      <w:r w:rsidRPr="00B53C09">
        <w:rPr>
          <w:rFonts w:ascii="Times New Roman" w:hAnsi="Times New Roman" w:cs="Times New Roman"/>
          <w:iCs/>
          <w:kern w:val="0"/>
          <w:sz w:val="24"/>
          <w:szCs w:val="24"/>
          <w14:ligatures w14:val="none"/>
        </w:rPr>
        <w:t xml:space="preserve"> </w:t>
      </w:r>
      <w:r w:rsidRPr="00B53C09">
        <w:rPr>
          <w:rFonts w:ascii="Times New Roman" w:hAnsi="Times New Roman" w:cs="Times New Roman"/>
          <w:kern w:val="0"/>
          <w:sz w:val="24"/>
          <w:szCs w:val="24"/>
          <w14:ligatures w14:val="none"/>
        </w:rPr>
        <w:t>ņēmusi vērā valsts un pašvaldību politikas plānošanas dokumentos noteiktos mērķus un sasniedzamos rezultātus.</w:t>
      </w:r>
    </w:p>
    <w:p w14:paraId="5D790D28" w14:textId="3A95FC9C" w:rsidR="00B53C09" w:rsidRPr="007D4650" w:rsidRDefault="00B53C09" w:rsidP="007D4650">
      <w:pPr>
        <w:spacing w:after="0" w:line="276" w:lineRule="auto"/>
        <w:ind w:firstLine="567"/>
        <w:jc w:val="both"/>
        <w:rPr>
          <w:rFonts w:ascii="Times New Roman" w:eastAsia="Calibri" w:hAnsi="Times New Roman" w:cs="Times New Roman"/>
          <w:b/>
          <w:color w:val="000000"/>
          <w:sz w:val="24"/>
          <w:szCs w:val="24"/>
          <w:lang w:eastAsia="hi-IN" w:bidi="hi-IN"/>
          <w14:ligatures w14:val="none"/>
        </w:rPr>
      </w:pPr>
      <w:r w:rsidRPr="00B53C09">
        <w:rPr>
          <w:rFonts w:ascii="Times New Roman" w:eastAsia="Calibri" w:hAnsi="Times New Roman" w:cs="Times New Roman"/>
          <w:kern w:val="0"/>
          <w:sz w:val="24"/>
          <w:szCs w:val="24"/>
          <w14:ligatures w14:val="none"/>
        </w:rPr>
        <w:t xml:space="preserve">Noklausījusies sniegto informāciju, pamatojoties </w:t>
      </w:r>
      <w:r w:rsidRPr="00B53C09">
        <w:rPr>
          <w:rFonts w:ascii="Times New Roman" w:eastAsia="Times New Roman" w:hAnsi="Times New Roman" w:cs="Times New Roman"/>
          <w:kern w:val="0"/>
          <w:sz w:val="24"/>
          <w:szCs w:val="24"/>
          <w:lang w:eastAsia="lv-LV"/>
          <w14:ligatures w14:val="none"/>
        </w:rPr>
        <w:t xml:space="preserve">uz </w:t>
      </w:r>
      <w:r w:rsidRPr="00B53C09">
        <w:rPr>
          <w:rFonts w:ascii="Times New Roman" w:eastAsia="MS Mincho" w:hAnsi="Times New Roman" w:cs="Times New Roman"/>
          <w:kern w:val="0"/>
          <w:sz w:val="24"/>
          <w:szCs w:val="24"/>
          <w14:ligatures w14:val="none"/>
        </w:rPr>
        <w:t>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w:t>
      </w:r>
      <w:r w:rsidRPr="00B53C09">
        <w:rPr>
          <w:rFonts w:ascii="Times New Roman" w:eastAsia="Times New Roman" w:hAnsi="Times New Roman" w:cs="Times New Roman"/>
          <w:kern w:val="0"/>
          <w:sz w:val="24"/>
          <w:szCs w:val="24"/>
          <w:lang w:eastAsia="lv-LV"/>
          <w14:ligatures w14:val="none"/>
        </w:rPr>
        <w:t xml:space="preserve">, </w:t>
      </w:r>
      <w:r w:rsidRPr="00B53C09">
        <w:rPr>
          <w:rFonts w:ascii="Times New Roman" w:eastAsia="Calibri" w:hAnsi="Times New Roman" w:cs="Times New Roman"/>
          <w:kern w:val="0"/>
          <w:sz w:val="24"/>
          <w:szCs w:val="24"/>
          <w14:ligatures w14:val="none"/>
        </w:rPr>
        <w:t>ņemot vērā 14.08.2025. Izglītības un jaunatnes</w:t>
      </w:r>
      <w:r w:rsidRPr="00B53C09">
        <w:rPr>
          <w:rFonts w:ascii="Times New Roman" w:eastAsia="Times New Roman" w:hAnsi="Times New Roman" w:cs="Times New Roman"/>
          <w:kern w:val="0"/>
          <w:sz w:val="24"/>
          <w:szCs w:val="24"/>
          <w:lang w:eastAsia="lv-LV"/>
          <w14:ligatures w14:val="none"/>
        </w:rPr>
        <w:t xml:space="preserve"> </w:t>
      </w:r>
      <w:r w:rsidRPr="00B53C09">
        <w:rPr>
          <w:rFonts w:ascii="Times New Roman" w:eastAsia="Calibri" w:hAnsi="Times New Roman" w:cs="Times New Roman"/>
          <w:kern w:val="0"/>
          <w:sz w:val="24"/>
          <w:szCs w:val="24"/>
          <w14:ligatures w14:val="none"/>
        </w:rPr>
        <w:t xml:space="preserve">lietu komitejas atzinumu, </w:t>
      </w:r>
      <w:r w:rsidR="007D4650">
        <w:rPr>
          <w:rFonts w:ascii="Times New Roman" w:eastAsia="Times New Roman" w:hAnsi="Times New Roman" w:cs="Times New Roman"/>
          <w:b/>
          <w:color w:val="000000"/>
          <w:sz w:val="24"/>
          <w:szCs w:val="24"/>
        </w:rPr>
        <w:t>atklāti balsojot: PAR – 1</w:t>
      </w:r>
      <w:r w:rsidR="00603EB0">
        <w:rPr>
          <w:rFonts w:ascii="Times New Roman" w:eastAsia="Times New Roman" w:hAnsi="Times New Roman" w:cs="Times New Roman"/>
          <w:b/>
          <w:color w:val="000000"/>
          <w:sz w:val="24"/>
          <w:szCs w:val="24"/>
        </w:rPr>
        <w:t>6</w:t>
      </w:r>
      <w:r w:rsidR="007D4650">
        <w:rPr>
          <w:rFonts w:ascii="Times New Roman" w:eastAsia="Times New Roman" w:hAnsi="Times New Roman" w:cs="Times New Roman"/>
          <w:b/>
          <w:color w:val="000000"/>
          <w:sz w:val="24"/>
          <w:szCs w:val="24"/>
        </w:rPr>
        <w:t xml:space="preserve"> </w:t>
      </w:r>
      <w:r w:rsidR="007D4650">
        <w:rPr>
          <w:rFonts w:ascii="Times New Roman" w:eastAsia="Times New Roman" w:hAnsi="Times New Roman" w:cs="Times New Roman"/>
          <w:color w:val="000000"/>
          <w:sz w:val="24"/>
          <w:szCs w:val="24"/>
        </w:rPr>
        <w:t>(</w:t>
      </w:r>
      <w:r w:rsidR="007D4650">
        <w:rPr>
          <w:rFonts w:ascii="Times New Roman" w:hAnsi="Times New Roman" w:cs="Times New Roman"/>
          <w:bCs/>
          <w:noProof/>
          <w:sz w:val="24"/>
          <w:szCs w:val="24"/>
        </w:rPr>
        <w:t>Agris Lungevičs, Aigars Šķēls, Aivis Masaļskis, Aivis Mitenieks, Andris Dombrovskis, Artūrs Grandāns, Dace Ozoliņa, Egils Bērziņš, Gunārs Ikaunieks, Guntis Klikučs, Janīna Grudule, Jānis Erels, Māris Justs, Māris Olte, Rūdolfs Medenis, Valda Kļaviņa</w:t>
      </w:r>
      <w:r w:rsidR="007D4650">
        <w:rPr>
          <w:rFonts w:ascii="Times New Roman" w:eastAsia="Times New Roman" w:hAnsi="Times New Roman" w:cs="Times New Roman"/>
          <w:color w:val="000000"/>
          <w:sz w:val="24"/>
          <w:szCs w:val="24"/>
        </w:rPr>
        <w:t xml:space="preserve">), </w:t>
      </w:r>
      <w:r w:rsidR="007D4650">
        <w:rPr>
          <w:rFonts w:ascii="Times New Roman" w:eastAsia="Times New Roman" w:hAnsi="Times New Roman" w:cs="Times New Roman"/>
          <w:b/>
          <w:color w:val="000000"/>
          <w:sz w:val="24"/>
          <w:szCs w:val="24"/>
        </w:rPr>
        <w:t xml:space="preserve">PRET </w:t>
      </w:r>
      <w:r w:rsidR="007D4650">
        <w:rPr>
          <w:rFonts w:ascii="Times New Roman" w:eastAsia="Times New Roman" w:hAnsi="Times New Roman" w:cs="Times New Roman"/>
          <w:b/>
          <w:bCs/>
          <w:color w:val="000000"/>
          <w:sz w:val="24"/>
          <w:szCs w:val="24"/>
        </w:rPr>
        <w:t>– NAV</w:t>
      </w:r>
      <w:r w:rsidR="007D4650">
        <w:rPr>
          <w:rFonts w:ascii="Times New Roman" w:eastAsia="Times New Roman" w:hAnsi="Times New Roman" w:cs="Times New Roman"/>
          <w:b/>
          <w:color w:val="000000"/>
          <w:sz w:val="24"/>
          <w:szCs w:val="24"/>
        </w:rPr>
        <w:t>, ATTURAS – NAV,</w:t>
      </w:r>
      <w:r w:rsidR="007D4650">
        <w:rPr>
          <w:rFonts w:ascii="Times New Roman" w:eastAsia="Times New Roman" w:hAnsi="Times New Roman" w:cs="Times New Roman"/>
          <w:color w:val="000000"/>
          <w:sz w:val="24"/>
          <w:szCs w:val="24"/>
        </w:rPr>
        <w:t xml:space="preserve"> Madonas novada pašvaldības dome </w:t>
      </w:r>
      <w:r w:rsidR="007D4650">
        <w:rPr>
          <w:rFonts w:ascii="Times New Roman" w:eastAsia="Times New Roman" w:hAnsi="Times New Roman" w:cs="Times New Roman"/>
          <w:b/>
          <w:color w:val="000000"/>
          <w:sz w:val="24"/>
          <w:szCs w:val="24"/>
        </w:rPr>
        <w:t>NOLEMJ:</w:t>
      </w:r>
      <w:r w:rsidR="007D4650">
        <w:rPr>
          <w:rFonts w:ascii="Times New Roman" w:eastAsia="Calibri" w:hAnsi="Times New Roman" w:cs="Times New Roman"/>
          <w:b/>
          <w:color w:val="000000"/>
          <w:sz w:val="24"/>
          <w:szCs w:val="24"/>
          <w:lang w:eastAsia="hi-IN" w:bidi="hi-IN"/>
          <w14:ligatures w14:val="none"/>
        </w:rPr>
        <w:t xml:space="preserve">  </w:t>
      </w:r>
    </w:p>
    <w:p w14:paraId="33401455" w14:textId="77777777" w:rsidR="00B53C09" w:rsidRPr="00B53C09" w:rsidRDefault="00B53C09" w:rsidP="007D4650">
      <w:pPr>
        <w:tabs>
          <w:tab w:val="left" w:pos="993"/>
        </w:tabs>
        <w:spacing w:after="0" w:line="276" w:lineRule="auto"/>
        <w:contextualSpacing/>
        <w:jc w:val="both"/>
        <w:rPr>
          <w:rFonts w:ascii="Times New Roman" w:eastAsia="Calibri" w:hAnsi="Times New Roman" w:cs="Times New Roman"/>
          <w:kern w:val="0"/>
          <w:sz w:val="24"/>
          <w:szCs w:val="24"/>
          <w14:ligatures w14:val="none"/>
        </w:rPr>
      </w:pPr>
    </w:p>
    <w:p w14:paraId="3C58BFAB" w14:textId="77777777" w:rsidR="00B53C09" w:rsidRPr="00B53C09" w:rsidRDefault="00B53C09" w:rsidP="007D4650">
      <w:pPr>
        <w:numPr>
          <w:ilvl w:val="0"/>
          <w:numId w:val="86"/>
        </w:numPr>
        <w:tabs>
          <w:tab w:val="clear" w:pos="720"/>
        </w:tabs>
        <w:spacing w:after="0" w:line="276" w:lineRule="auto"/>
        <w:ind w:left="709" w:hanging="567"/>
        <w:contextualSpacing/>
        <w:jc w:val="both"/>
        <w:textAlignment w:val="baseline"/>
        <w:rPr>
          <w:rFonts w:ascii="Times New Roman" w:eastAsia="Times New Roman" w:hAnsi="Times New Roman" w:cs="Times New Roman"/>
          <w:kern w:val="0"/>
          <w:sz w:val="24"/>
          <w:szCs w:val="24"/>
          <w:lang w:eastAsia="lv-LV"/>
          <w14:ligatures w14:val="none"/>
        </w:rPr>
      </w:pPr>
      <w:r w:rsidRPr="00B53C09">
        <w:rPr>
          <w:rFonts w:ascii="Times New Roman" w:eastAsia="Times New Roman" w:hAnsi="Times New Roman" w:cs="Times New Roman"/>
          <w:kern w:val="0"/>
          <w:sz w:val="24"/>
          <w:szCs w:val="24"/>
          <w:lang w:eastAsia="lv-LV"/>
          <w14:ligatures w14:val="none"/>
        </w:rPr>
        <w:t xml:space="preserve">Saskaņot </w:t>
      </w:r>
      <w:r w:rsidRPr="00B53C09">
        <w:rPr>
          <w:rFonts w:ascii="Times New Roman" w:eastAsia="Times New Roman" w:hAnsi="Times New Roman" w:cs="Times New Roman"/>
          <w:iCs/>
          <w:kern w:val="0"/>
          <w:sz w:val="24"/>
          <w:szCs w:val="24"/>
          <w:lang w:eastAsia="lv-LV"/>
          <w14:ligatures w14:val="none"/>
        </w:rPr>
        <w:t xml:space="preserve">Madonas pilsētas pirmsskolas izglītības iestādes “Kastanītis” </w:t>
      </w:r>
      <w:r w:rsidRPr="00B53C09">
        <w:rPr>
          <w:rFonts w:ascii="Times New Roman" w:eastAsia="Times New Roman" w:hAnsi="Times New Roman" w:cs="Times New Roman"/>
          <w:kern w:val="0"/>
          <w:sz w:val="24"/>
          <w:szCs w:val="24"/>
          <w:lang w:eastAsia="lv-LV"/>
          <w14:ligatures w14:val="none"/>
        </w:rPr>
        <w:t>attīstības plānu 2025.–2030. gadam.</w:t>
      </w:r>
    </w:p>
    <w:p w14:paraId="3F0F32B6" w14:textId="13F4FE96" w:rsidR="00B53C09" w:rsidRPr="007D4650" w:rsidRDefault="00B53C09" w:rsidP="007D4650">
      <w:pPr>
        <w:numPr>
          <w:ilvl w:val="0"/>
          <w:numId w:val="86"/>
        </w:numPr>
        <w:tabs>
          <w:tab w:val="clear" w:pos="720"/>
        </w:tabs>
        <w:spacing w:after="0" w:line="276" w:lineRule="auto"/>
        <w:ind w:left="709" w:hanging="567"/>
        <w:contextualSpacing/>
        <w:jc w:val="both"/>
        <w:textAlignment w:val="baseline"/>
        <w:rPr>
          <w:rFonts w:ascii="Times New Roman" w:eastAsia="Times New Roman" w:hAnsi="Times New Roman" w:cs="Times New Roman"/>
          <w:kern w:val="0"/>
          <w:sz w:val="24"/>
          <w:szCs w:val="24"/>
          <w:lang w:eastAsia="lv-LV"/>
          <w14:ligatures w14:val="none"/>
        </w:rPr>
      </w:pPr>
      <w:r w:rsidRPr="00B53C09">
        <w:rPr>
          <w:rFonts w:ascii="Times New Roman" w:eastAsia="Times New Roman" w:hAnsi="Times New Roman" w:cs="Times New Roman"/>
          <w:kern w:val="0"/>
          <w:sz w:val="24"/>
          <w:szCs w:val="24"/>
          <w:lang w:eastAsia="lv-LV"/>
          <w14:ligatures w14:val="none"/>
        </w:rPr>
        <w:t>Kontroli par lēmuma izpildi uzdot Madonas novada pašvaldības Izglītības pārvaldei.</w:t>
      </w:r>
    </w:p>
    <w:p w14:paraId="45193820" w14:textId="77777777" w:rsidR="00B53C09" w:rsidRPr="00B53C09" w:rsidRDefault="00B53C09" w:rsidP="007D4650">
      <w:pPr>
        <w:tabs>
          <w:tab w:val="num" w:pos="284"/>
        </w:tabs>
        <w:spacing w:after="0" w:line="276" w:lineRule="auto"/>
        <w:contextualSpacing/>
        <w:jc w:val="both"/>
        <w:textAlignment w:val="baseline"/>
        <w:rPr>
          <w:rFonts w:ascii="Times New Roman" w:hAnsi="Times New Roman" w:cs="Times New Roman"/>
          <w:i/>
          <w:iCs/>
          <w:kern w:val="0"/>
          <w:sz w:val="24"/>
          <w:szCs w:val="24"/>
          <w14:ligatures w14:val="none"/>
        </w:rPr>
      </w:pPr>
      <w:r w:rsidRPr="00B53C09">
        <w:rPr>
          <w:rFonts w:ascii="Times New Roman" w:hAnsi="Times New Roman" w:cs="Times New Roman"/>
          <w:i/>
          <w:iCs/>
          <w:kern w:val="0"/>
          <w:sz w:val="24"/>
          <w:szCs w:val="24"/>
          <w14:ligatures w14:val="none"/>
        </w:rPr>
        <w:lastRenderedPageBreak/>
        <w:t xml:space="preserve">Pielikumā: </w:t>
      </w:r>
      <w:r w:rsidRPr="00B53C09">
        <w:rPr>
          <w:rFonts w:ascii="Times New Roman" w:eastAsia="Times New Roman" w:hAnsi="Times New Roman" w:cs="Times New Roman"/>
          <w:i/>
          <w:iCs/>
          <w:kern w:val="0"/>
          <w:sz w:val="24"/>
          <w:szCs w:val="24"/>
          <w:lang w:eastAsia="lv-LV"/>
          <w14:ligatures w14:val="none"/>
        </w:rPr>
        <w:t>Madonas pilsētas pirmsskolas izglītības iestādes “Kastanītis”</w:t>
      </w:r>
      <w:r w:rsidRPr="00B53C09">
        <w:rPr>
          <w:rFonts w:ascii="Times New Roman" w:hAnsi="Times New Roman" w:cs="Times New Roman"/>
          <w:i/>
          <w:iCs/>
          <w:kern w:val="0"/>
          <w:sz w:val="24"/>
          <w:szCs w:val="24"/>
          <w14:ligatures w14:val="none"/>
        </w:rPr>
        <w:t xml:space="preserve"> attīstības plāna 2025.–2028. gadam projekts.</w:t>
      </w:r>
    </w:p>
    <w:p w14:paraId="738AEC74" w14:textId="77777777" w:rsidR="00B53C09" w:rsidRPr="00B53C09" w:rsidRDefault="00B53C09" w:rsidP="007D4650">
      <w:pPr>
        <w:tabs>
          <w:tab w:val="num" w:pos="284"/>
        </w:tabs>
        <w:spacing w:after="0" w:line="276" w:lineRule="auto"/>
        <w:contextualSpacing/>
        <w:jc w:val="both"/>
        <w:textAlignment w:val="baseline"/>
        <w:rPr>
          <w:rFonts w:ascii="Times New Roman" w:hAnsi="Times New Roman" w:cs="Times New Roman"/>
          <w:i/>
          <w:iCs/>
          <w:kern w:val="0"/>
          <w:sz w:val="24"/>
          <w:szCs w:val="24"/>
          <w14:ligatures w14:val="none"/>
        </w:rPr>
      </w:pPr>
    </w:p>
    <w:p w14:paraId="339E0D43" w14:textId="77777777" w:rsidR="00B53C09" w:rsidRPr="00B53C09" w:rsidRDefault="00B53C09" w:rsidP="00B53C09">
      <w:pPr>
        <w:tabs>
          <w:tab w:val="num" w:pos="284"/>
        </w:tabs>
        <w:spacing w:after="0" w:line="240" w:lineRule="auto"/>
        <w:contextualSpacing/>
        <w:jc w:val="both"/>
        <w:textAlignment w:val="baseline"/>
        <w:rPr>
          <w:rFonts w:ascii="Times New Roman" w:hAnsi="Times New Roman" w:cs="Times New Roman"/>
          <w:i/>
          <w:iCs/>
          <w:kern w:val="0"/>
          <w:sz w:val="24"/>
          <w:szCs w:val="24"/>
          <w14:ligatures w14:val="none"/>
        </w:rPr>
      </w:pPr>
    </w:p>
    <w:p w14:paraId="1C738387" w14:textId="77777777" w:rsidR="00D068D7" w:rsidRDefault="00D068D7" w:rsidP="00016FF4">
      <w:pPr>
        <w:spacing w:after="0" w:line="240" w:lineRule="auto"/>
        <w:jc w:val="both"/>
        <w:rPr>
          <w:rFonts w:ascii="Times New Roman" w:hAnsi="Times New Roman" w:cs="Times New Roman"/>
          <w:b/>
          <w:bCs/>
          <w:color w:val="000000" w:themeColor="text1"/>
          <w:kern w:val="0"/>
          <w:sz w:val="24"/>
          <w:szCs w:val="24"/>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4"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D0F81">
        <w:rPr>
          <w:rFonts w:ascii="Times New Roman" w:eastAsia="Times New Roman" w:hAnsi="Times New Roman" w:cs="Times New Roman"/>
          <w:kern w:val="0"/>
          <w:sz w:val="24"/>
          <w:szCs w:val="24"/>
          <w:lang w:eastAsia="lv-LV"/>
          <w14:ligatures w14:val="none"/>
        </w:rPr>
        <w:t xml:space="preserve">              Domes priekšsēdētājs                                                                       A. Lungevičs</w:t>
      </w:r>
    </w:p>
    <w:bookmarkEnd w:id="544"/>
    <w:p w14:paraId="7ADB41AC" w14:textId="77777777" w:rsidR="004A2C5C" w:rsidRDefault="004A2C5C"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E8AF7B8" w14:textId="77777777" w:rsidR="00725ADD" w:rsidRDefault="00725ADD"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FC49D85" w14:textId="77777777" w:rsidR="007D4650" w:rsidRPr="007D0F81" w:rsidRDefault="007D4650"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5A7B63EA" w14:textId="77777777" w:rsidR="00D068D7" w:rsidRPr="00D068D7" w:rsidRDefault="00D068D7" w:rsidP="00D068D7">
      <w:pPr>
        <w:tabs>
          <w:tab w:val="left" w:pos="2226"/>
        </w:tabs>
        <w:spacing w:after="0" w:line="240" w:lineRule="auto"/>
        <w:contextualSpacing/>
        <w:rPr>
          <w:rFonts w:ascii="Times New Roman" w:hAnsi="Times New Roman" w:cs="Times New Roman"/>
          <w:i/>
          <w:iCs/>
          <w:kern w:val="0"/>
          <w:sz w:val="24"/>
          <w:szCs w:val="24"/>
          <w14:ligatures w14:val="none"/>
        </w:rPr>
      </w:pPr>
      <w:r w:rsidRPr="00D068D7">
        <w:rPr>
          <w:rFonts w:ascii="Times New Roman" w:hAnsi="Times New Roman" w:cs="Times New Roman"/>
          <w:i/>
          <w:iCs/>
          <w:kern w:val="0"/>
          <w:sz w:val="24"/>
          <w:szCs w:val="24"/>
          <w14:ligatures w14:val="none"/>
        </w:rPr>
        <w:t>Juhnoviča 29892044</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D068D7">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F919F" w14:textId="77777777" w:rsidR="004365E2" w:rsidRDefault="004365E2">
      <w:pPr>
        <w:spacing w:after="0" w:line="240" w:lineRule="auto"/>
      </w:pPr>
      <w:r>
        <w:separator/>
      </w:r>
    </w:p>
  </w:endnote>
  <w:endnote w:type="continuationSeparator" w:id="0">
    <w:p w14:paraId="5BD229AA" w14:textId="77777777" w:rsidR="004365E2" w:rsidRDefault="00436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5" w:name="_Hlk202447562"/>
    <w:r w:rsidRPr="003C7F1F">
      <w:rPr>
        <w:sz w:val="20"/>
        <w:szCs w:val="20"/>
      </w:rPr>
      <w:t>DOKUMENTS PARAKSTĪTS AR DROŠU ELEKTRONISKO PARAKSTU UN SATUR LAIKA ZĪMOGU</w:t>
    </w:r>
  </w:p>
  <w:bookmarkEnd w:id="54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83B34" w14:textId="77777777" w:rsidR="004365E2" w:rsidRDefault="004365E2">
      <w:pPr>
        <w:spacing w:after="0" w:line="240" w:lineRule="auto"/>
      </w:pPr>
      <w:r>
        <w:separator/>
      </w:r>
    </w:p>
  </w:footnote>
  <w:footnote w:type="continuationSeparator" w:id="0">
    <w:p w14:paraId="4A331F20" w14:textId="77777777" w:rsidR="004365E2" w:rsidRDefault="00436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2"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5"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9"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4"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0"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2"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3"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5"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8"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2"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74"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5"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8"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45"/>
  </w:num>
  <w:num w:numId="3" w16cid:durableId="435951737">
    <w:abstractNumId w:val="56"/>
  </w:num>
  <w:num w:numId="4" w16cid:durableId="18382266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5"/>
  </w:num>
  <w:num w:numId="7" w16cid:durableId="1006323195">
    <w:abstractNumId w:val="80"/>
  </w:num>
  <w:num w:numId="8" w16cid:durableId="172650957">
    <w:abstractNumId w:val="25"/>
  </w:num>
  <w:num w:numId="9" w16cid:durableId="1805736607">
    <w:abstractNumId w:val="42"/>
  </w:num>
  <w:num w:numId="10" w16cid:durableId="1278835808">
    <w:abstractNumId w:val="41"/>
  </w:num>
  <w:num w:numId="11" w16cid:durableId="112599636">
    <w:abstractNumId w:val="27"/>
  </w:num>
  <w:num w:numId="12" w16cid:durableId="237791946">
    <w:abstractNumId w:val="15"/>
  </w:num>
  <w:num w:numId="13" w16cid:durableId="420880542">
    <w:abstractNumId w:val="52"/>
  </w:num>
  <w:num w:numId="14" w16cid:durableId="507720540">
    <w:abstractNumId w:val="6"/>
  </w:num>
  <w:num w:numId="15" w16cid:durableId="756093830">
    <w:abstractNumId w:val="66"/>
  </w:num>
  <w:num w:numId="16" w16cid:durableId="1998653451">
    <w:abstractNumId w:val="37"/>
  </w:num>
  <w:num w:numId="17" w16cid:durableId="295840026">
    <w:abstractNumId w:val="2"/>
  </w:num>
  <w:num w:numId="18" w16cid:durableId="604265910">
    <w:abstractNumId w:val="55"/>
  </w:num>
  <w:num w:numId="19" w16cid:durableId="1848709668">
    <w:abstractNumId w:val="24"/>
  </w:num>
  <w:num w:numId="20" w16cid:durableId="868951277">
    <w:abstractNumId w:val="65"/>
  </w:num>
  <w:num w:numId="21" w16cid:durableId="151526946">
    <w:abstractNumId w:val="69"/>
  </w:num>
  <w:num w:numId="22" w16cid:durableId="711421502">
    <w:abstractNumId w:val="14"/>
  </w:num>
  <w:num w:numId="23" w16cid:durableId="1834566147">
    <w:abstractNumId w:val="31"/>
  </w:num>
  <w:num w:numId="24" w16cid:durableId="1902128782">
    <w:abstractNumId w:val="21"/>
  </w:num>
  <w:num w:numId="25" w16cid:durableId="1101604452">
    <w:abstractNumId w:val="38"/>
  </w:num>
  <w:num w:numId="26" w16cid:durableId="1730182350">
    <w:abstractNumId w:val="8"/>
  </w:num>
  <w:num w:numId="27" w16cid:durableId="1013605907">
    <w:abstractNumId w:val="68"/>
  </w:num>
  <w:num w:numId="28" w16cid:durableId="1035351275">
    <w:abstractNumId w:val="59"/>
  </w:num>
  <w:num w:numId="29" w16cid:durableId="745148850">
    <w:abstractNumId w:val="62"/>
  </w:num>
  <w:num w:numId="30" w16cid:durableId="1982735745">
    <w:abstractNumId w:val="72"/>
  </w:num>
  <w:num w:numId="31" w16cid:durableId="694309866">
    <w:abstractNumId w:val="11"/>
  </w:num>
  <w:num w:numId="32" w16cid:durableId="12139060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78"/>
  </w:num>
  <w:num w:numId="34" w16cid:durableId="1824462832">
    <w:abstractNumId w:val="76"/>
  </w:num>
  <w:num w:numId="35" w16cid:durableId="1051491583">
    <w:abstractNumId w:val="47"/>
  </w:num>
  <w:num w:numId="36" w16cid:durableId="1195582793">
    <w:abstractNumId w:val="1"/>
  </w:num>
  <w:num w:numId="37" w16cid:durableId="449014592">
    <w:abstractNumId w:val="43"/>
  </w:num>
  <w:num w:numId="38" w16cid:durableId="1421440072">
    <w:abstractNumId w:val="48"/>
  </w:num>
  <w:num w:numId="39" w16cid:durableId="433205699">
    <w:abstractNumId w:val="75"/>
  </w:num>
  <w:num w:numId="40" w16cid:durableId="1500344119">
    <w:abstractNumId w:val="0"/>
  </w:num>
  <w:num w:numId="41" w16cid:durableId="418913557">
    <w:abstractNumId w:val="57"/>
  </w:num>
  <w:num w:numId="42" w16cid:durableId="2045983383">
    <w:abstractNumId w:val="12"/>
  </w:num>
  <w:num w:numId="43" w16cid:durableId="67561346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77"/>
  </w:num>
  <w:num w:numId="45" w16cid:durableId="18842928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9"/>
  </w:num>
  <w:num w:numId="47" w16cid:durableId="1546330434">
    <w:abstractNumId w:val="60"/>
  </w:num>
  <w:num w:numId="48" w16cid:durableId="731125840">
    <w:abstractNumId w:val="9"/>
  </w:num>
  <w:num w:numId="49" w16cid:durableId="1557662973">
    <w:abstractNumId w:val="54"/>
  </w:num>
  <w:num w:numId="50" w16cid:durableId="877426991">
    <w:abstractNumId w:val="51"/>
  </w:num>
  <w:num w:numId="51" w16cid:durableId="939070328">
    <w:abstractNumId w:val="46"/>
  </w:num>
  <w:num w:numId="52" w16cid:durableId="205915150">
    <w:abstractNumId w:val="17"/>
  </w:num>
  <w:num w:numId="53" w16cid:durableId="1955941583">
    <w:abstractNumId w:val="36"/>
  </w:num>
  <w:num w:numId="54" w16cid:durableId="15950191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8"/>
  </w:num>
  <w:num w:numId="56" w16cid:durableId="2130666112">
    <w:abstractNumId w:val="7"/>
  </w:num>
  <w:num w:numId="57" w16cid:durableId="354770251">
    <w:abstractNumId w:val="63"/>
  </w:num>
  <w:num w:numId="58" w16cid:durableId="955798426">
    <w:abstractNumId w:val="34"/>
  </w:num>
  <w:num w:numId="59" w16cid:durableId="2125490833">
    <w:abstractNumId w:val="3"/>
  </w:num>
  <w:num w:numId="60" w16cid:durableId="971324600">
    <w:abstractNumId w:val="67"/>
  </w:num>
  <w:num w:numId="61" w16cid:durableId="18365266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3"/>
  </w:num>
  <w:num w:numId="63" w16cid:durableId="1744571842">
    <w:abstractNumId w:val="71"/>
  </w:num>
  <w:num w:numId="64" w16cid:durableId="1954550419">
    <w:abstractNumId w:val="58"/>
  </w:num>
  <w:num w:numId="65" w16cid:durableId="968247057">
    <w:abstractNumId w:val="64"/>
  </w:num>
  <w:num w:numId="66" w16cid:durableId="525600587">
    <w:abstractNumId w:val="32"/>
  </w:num>
  <w:num w:numId="67" w16cid:durableId="356007139">
    <w:abstractNumId w:val="30"/>
  </w:num>
  <w:num w:numId="68" w16cid:durableId="610472573">
    <w:abstractNumId w:val="73"/>
  </w:num>
  <w:num w:numId="69" w16cid:durableId="1177813827">
    <w:abstractNumId w:val="74"/>
  </w:num>
  <w:num w:numId="70" w16cid:durableId="1030572400">
    <w:abstractNumId w:val="13"/>
  </w:num>
  <w:num w:numId="71" w16cid:durableId="628711093">
    <w:abstractNumId w:val="22"/>
  </w:num>
  <w:num w:numId="72" w16cid:durableId="1666931824">
    <w:abstractNumId w:val="28"/>
  </w:num>
  <w:num w:numId="73" w16cid:durableId="11107241">
    <w:abstractNumId w:val="5"/>
  </w:num>
  <w:num w:numId="74" w16cid:durableId="2125028654">
    <w:abstractNumId w:val="10"/>
  </w:num>
  <w:num w:numId="75" w16cid:durableId="180754990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61"/>
  </w:num>
  <w:num w:numId="77" w16cid:durableId="582683102">
    <w:abstractNumId w:val="53"/>
  </w:num>
  <w:num w:numId="78" w16cid:durableId="503668236">
    <w:abstractNumId w:val="39"/>
  </w:num>
  <w:num w:numId="79" w16cid:durableId="1008870343">
    <w:abstractNumId w:val="50"/>
  </w:num>
  <w:num w:numId="80" w16cid:durableId="295794408">
    <w:abstractNumId w:val="40"/>
  </w:num>
  <w:num w:numId="81" w16cid:durableId="637995273">
    <w:abstractNumId w:val="33"/>
  </w:num>
  <w:num w:numId="82" w16cid:durableId="969242486">
    <w:abstractNumId w:val="44"/>
  </w:num>
  <w:num w:numId="83" w16cid:durableId="3684611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79"/>
  </w:num>
  <w:num w:numId="85" w16cid:durableId="17409083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1EF7"/>
    <w:rsid w:val="00016FF4"/>
    <w:rsid w:val="00017969"/>
    <w:rsid w:val="00020CDC"/>
    <w:rsid w:val="000316CF"/>
    <w:rsid w:val="00031F32"/>
    <w:rsid w:val="00036D31"/>
    <w:rsid w:val="00042CCD"/>
    <w:rsid w:val="00042DCB"/>
    <w:rsid w:val="00046391"/>
    <w:rsid w:val="000464BD"/>
    <w:rsid w:val="00051C72"/>
    <w:rsid w:val="00052226"/>
    <w:rsid w:val="00055E2D"/>
    <w:rsid w:val="000564BB"/>
    <w:rsid w:val="000567A7"/>
    <w:rsid w:val="000603F2"/>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2234"/>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1F01C4"/>
    <w:rsid w:val="001F7B86"/>
    <w:rsid w:val="00202A8F"/>
    <w:rsid w:val="00205DD3"/>
    <w:rsid w:val="0020699B"/>
    <w:rsid w:val="0021123A"/>
    <w:rsid w:val="002118F0"/>
    <w:rsid w:val="0021471B"/>
    <w:rsid w:val="00217DC7"/>
    <w:rsid w:val="00222696"/>
    <w:rsid w:val="0022599B"/>
    <w:rsid w:val="002271B9"/>
    <w:rsid w:val="00227A4B"/>
    <w:rsid w:val="00236EBF"/>
    <w:rsid w:val="00237356"/>
    <w:rsid w:val="00237B4C"/>
    <w:rsid w:val="00252313"/>
    <w:rsid w:val="002564C8"/>
    <w:rsid w:val="00257592"/>
    <w:rsid w:val="00257FBA"/>
    <w:rsid w:val="00265769"/>
    <w:rsid w:val="00266244"/>
    <w:rsid w:val="00271F71"/>
    <w:rsid w:val="002870CE"/>
    <w:rsid w:val="002933DD"/>
    <w:rsid w:val="002A431F"/>
    <w:rsid w:val="002B06A0"/>
    <w:rsid w:val="002B3878"/>
    <w:rsid w:val="002B6789"/>
    <w:rsid w:val="002D0101"/>
    <w:rsid w:val="002D22C9"/>
    <w:rsid w:val="002D6024"/>
    <w:rsid w:val="002E475E"/>
    <w:rsid w:val="002F065D"/>
    <w:rsid w:val="002F6A8C"/>
    <w:rsid w:val="00304A97"/>
    <w:rsid w:val="00310A4C"/>
    <w:rsid w:val="00313B7A"/>
    <w:rsid w:val="00323377"/>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544F"/>
    <w:rsid w:val="00386453"/>
    <w:rsid w:val="003901A5"/>
    <w:rsid w:val="00396F4C"/>
    <w:rsid w:val="003B36CE"/>
    <w:rsid w:val="003B78E7"/>
    <w:rsid w:val="003C0111"/>
    <w:rsid w:val="003C3172"/>
    <w:rsid w:val="003C4EBE"/>
    <w:rsid w:val="003C5D27"/>
    <w:rsid w:val="003C7946"/>
    <w:rsid w:val="003D1925"/>
    <w:rsid w:val="003D588D"/>
    <w:rsid w:val="003E4DF7"/>
    <w:rsid w:val="003E65FC"/>
    <w:rsid w:val="003E7817"/>
    <w:rsid w:val="003F0EDD"/>
    <w:rsid w:val="003F1582"/>
    <w:rsid w:val="003F693A"/>
    <w:rsid w:val="0040253D"/>
    <w:rsid w:val="0040403F"/>
    <w:rsid w:val="004067A5"/>
    <w:rsid w:val="00415272"/>
    <w:rsid w:val="00420AB3"/>
    <w:rsid w:val="0042252A"/>
    <w:rsid w:val="00422BD9"/>
    <w:rsid w:val="00427160"/>
    <w:rsid w:val="004332F8"/>
    <w:rsid w:val="0043375E"/>
    <w:rsid w:val="004365E2"/>
    <w:rsid w:val="00440E0F"/>
    <w:rsid w:val="00452664"/>
    <w:rsid w:val="0045472F"/>
    <w:rsid w:val="004579E8"/>
    <w:rsid w:val="00457A4B"/>
    <w:rsid w:val="00463A32"/>
    <w:rsid w:val="00465DDA"/>
    <w:rsid w:val="00477AE7"/>
    <w:rsid w:val="00482FB2"/>
    <w:rsid w:val="004838FA"/>
    <w:rsid w:val="00484658"/>
    <w:rsid w:val="00484829"/>
    <w:rsid w:val="00495C35"/>
    <w:rsid w:val="004A2C5C"/>
    <w:rsid w:val="004A6759"/>
    <w:rsid w:val="004B40A5"/>
    <w:rsid w:val="004B4392"/>
    <w:rsid w:val="004C17D7"/>
    <w:rsid w:val="004C1912"/>
    <w:rsid w:val="004C4706"/>
    <w:rsid w:val="004C5CD9"/>
    <w:rsid w:val="004C7232"/>
    <w:rsid w:val="004D040F"/>
    <w:rsid w:val="004D1E9F"/>
    <w:rsid w:val="004D6F77"/>
    <w:rsid w:val="004D79E8"/>
    <w:rsid w:val="004E1F0F"/>
    <w:rsid w:val="004F1019"/>
    <w:rsid w:val="004F2C9A"/>
    <w:rsid w:val="00501321"/>
    <w:rsid w:val="00505C79"/>
    <w:rsid w:val="00512E96"/>
    <w:rsid w:val="005144DD"/>
    <w:rsid w:val="0051674E"/>
    <w:rsid w:val="0052302C"/>
    <w:rsid w:val="005307F1"/>
    <w:rsid w:val="005308C4"/>
    <w:rsid w:val="00533A8D"/>
    <w:rsid w:val="0053526B"/>
    <w:rsid w:val="00544605"/>
    <w:rsid w:val="00545469"/>
    <w:rsid w:val="00556C10"/>
    <w:rsid w:val="005620A8"/>
    <w:rsid w:val="005647BC"/>
    <w:rsid w:val="00564859"/>
    <w:rsid w:val="005815A6"/>
    <w:rsid w:val="00595192"/>
    <w:rsid w:val="005A0450"/>
    <w:rsid w:val="005A32B9"/>
    <w:rsid w:val="005A5BBF"/>
    <w:rsid w:val="005B03AF"/>
    <w:rsid w:val="005B21EF"/>
    <w:rsid w:val="005B3729"/>
    <w:rsid w:val="005B4071"/>
    <w:rsid w:val="005C1E30"/>
    <w:rsid w:val="005C2BF3"/>
    <w:rsid w:val="005E22C6"/>
    <w:rsid w:val="005E559B"/>
    <w:rsid w:val="005F0DD3"/>
    <w:rsid w:val="005F1832"/>
    <w:rsid w:val="005F3AA4"/>
    <w:rsid w:val="005F45A5"/>
    <w:rsid w:val="00603EB0"/>
    <w:rsid w:val="00610233"/>
    <w:rsid w:val="00620008"/>
    <w:rsid w:val="006206DF"/>
    <w:rsid w:val="00620B9A"/>
    <w:rsid w:val="00622031"/>
    <w:rsid w:val="0062372C"/>
    <w:rsid w:val="0063388F"/>
    <w:rsid w:val="00636FC1"/>
    <w:rsid w:val="00642C5D"/>
    <w:rsid w:val="006443C0"/>
    <w:rsid w:val="00650231"/>
    <w:rsid w:val="00651526"/>
    <w:rsid w:val="00652137"/>
    <w:rsid w:val="0066471D"/>
    <w:rsid w:val="006717AC"/>
    <w:rsid w:val="00673490"/>
    <w:rsid w:val="00674DA7"/>
    <w:rsid w:val="00675366"/>
    <w:rsid w:val="00677315"/>
    <w:rsid w:val="0068469D"/>
    <w:rsid w:val="00686C1B"/>
    <w:rsid w:val="00691F6C"/>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475C"/>
    <w:rsid w:val="00725ADD"/>
    <w:rsid w:val="00730264"/>
    <w:rsid w:val="00731553"/>
    <w:rsid w:val="0073510F"/>
    <w:rsid w:val="007363F8"/>
    <w:rsid w:val="00740566"/>
    <w:rsid w:val="007438CB"/>
    <w:rsid w:val="007450EF"/>
    <w:rsid w:val="007508D7"/>
    <w:rsid w:val="00751F3C"/>
    <w:rsid w:val="0075334C"/>
    <w:rsid w:val="007601CC"/>
    <w:rsid w:val="00760561"/>
    <w:rsid w:val="00765B5D"/>
    <w:rsid w:val="007667BA"/>
    <w:rsid w:val="00770DF7"/>
    <w:rsid w:val="00771F95"/>
    <w:rsid w:val="00777209"/>
    <w:rsid w:val="00785897"/>
    <w:rsid w:val="007948CA"/>
    <w:rsid w:val="007A4D89"/>
    <w:rsid w:val="007B2B75"/>
    <w:rsid w:val="007B6876"/>
    <w:rsid w:val="007C020E"/>
    <w:rsid w:val="007C04B4"/>
    <w:rsid w:val="007D0C5D"/>
    <w:rsid w:val="007D0F81"/>
    <w:rsid w:val="007D4650"/>
    <w:rsid w:val="007E067D"/>
    <w:rsid w:val="007F441F"/>
    <w:rsid w:val="007F7A7B"/>
    <w:rsid w:val="008069A9"/>
    <w:rsid w:val="00811259"/>
    <w:rsid w:val="00817E56"/>
    <w:rsid w:val="008219F8"/>
    <w:rsid w:val="00823312"/>
    <w:rsid w:val="0083076F"/>
    <w:rsid w:val="008314E6"/>
    <w:rsid w:val="008332FD"/>
    <w:rsid w:val="008404FD"/>
    <w:rsid w:val="00840BA6"/>
    <w:rsid w:val="008454B4"/>
    <w:rsid w:val="008542DC"/>
    <w:rsid w:val="00854771"/>
    <w:rsid w:val="008566A2"/>
    <w:rsid w:val="00856BC1"/>
    <w:rsid w:val="00862038"/>
    <w:rsid w:val="00864A12"/>
    <w:rsid w:val="008652B4"/>
    <w:rsid w:val="00870B96"/>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70EC"/>
    <w:rsid w:val="00901E7E"/>
    <w:rsid w:val="00907595"/>
    <w:rsid w:val="00915382"/>
    <w:rsid w:val="00921A5F"/>
    <w:rsid w:val="00927E75"/>
    <w:rsid w:val="0093142F"/>
    <w:rsid w:val="00933C67"/>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F37"/>
    <w:rsid w:val="009A7F04"/>
    <w:rsid w:val="009B0CAB"/>
    <w:rsid w:val="009B2480"/>
    <w:rsid w:val="009C5001"/>
    <w:rsid w:val="009D19F5"/>
    <w:rsid w:val="009D5F9B"/>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6045A"/>
    <w:rsid w:val="00A619BC"/>
    <w:rsid w:val="00A63649"/>
    <w:rsid w:val="00A75450"/>
    <w:rsid w:val="00A87E8F"/>
    <w:rsid w:val="00A9744E"/>
    <w:rsid w:val="00AA05D2"/>
    <w:rsid w:val="00AB0444"/>
    <w:rsid w:val="00AB412B"/>
    <w:rsid w:val="00AC07B2"/>
    <w:rsid w:val="00AC0C2C"/>
    <w:rsid w:val="00AC1A95"/>
    <w:rsid w:val="00AC3084"/>
    <w:rsid w:val="00AC4026"/>
    <w:rsid w:val="00AC41A6"/>
    <w:rsid w:val="00AC4816"/>
    <w:rsid w:val="00AC5B18"/>
    <w:rsid w:val="00AC7A93"/>
    <w:rsid w:val="00AD062F"/>
    <w:rsid w:val="00AE1808"/>
    <w:rsid w:val="00AE467A"/>
    <w:rsid w:val="00B034E0"/>
    <w:rsid w:val="00B0603C"/>
    <w:rsid w:val="00B151D5"/>
    <w:rsid w:val="00B24DBD"/>
    <w:rsid w:val="00B272F6"/>
    <w:rsid w:val="00B32F5B"/>
    <w:rsid w:val="00B4198B"/>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2563"/>
    <w:rsid w:val="00B93930"/>
    <w:rsid w:val="00B94932"/>
    <w:rsid w:val="00B94B13"/>
    <w:rsid w:val="00B9621F"/>
    <w:rsid w:val="00BA110C"/>
    <w:rsid w:val="00BA30F4"/>
    <w:rsid w:val="00BB7072"/>
    <w:rsid w:val="00BC10B7"/>
    <w:rsid w:val="00BC20D7"/>
    <w:rsid w:val="00BC2A4F"/>
    <w:rsid w:val="00BD1E98"/>
    <w:rsid w:val="00BE24B8"/>
    <w:rsid w:val="00BF11C8"/>
    <w:rsid w:val="00BF6430"/>
    <w:rsid w:val="00BF72C4"/>
    <w:rsid w:val="00C00D21"/>
    <w:rsid w:val="00C018C8"/>
    <w:rsid w:val="00C02C75"/>
    <w:rsid w:val="00C03DB7"/>
    <w:rsid w:val="00C04ACF"/>
    <w:rsid w:val="00C06C8E"/>
    <w:rsid w:val="00C0782A"/>
    <w:rsid w:val="00C1406D"/>
    <w:rsid w:val="00C15A0D"/>
    <w:rsid w:val="00C1733C"/>
    <w:rsid w:val="00C17BFD"/>
    <w:rsid w:val="00C17E27"/>
    <w:rsid w:val="00C22296"/>
    <w:rsid w:val="00C3211E"/>
    <w:rsid w:val="00C33A31"/>
    <w:rsid w:val="00C3465C"/>
    <w:rsid w:val="00C34D48"/>
    <w:rsid w:val="00C4259F"/>
    <w:rsid w:val="00C51364"/>
    <w:rsid w:val="00C64C77"/>
    <w:rsid w:val="00C67DFA"/>
    <w:rsid w:val="00C71FC4"/>
    <w:rsid w:val="00C819FC"/>
    <w:rsid w:val="00C81F71"/>
    <w:rsid w:val="00C90571"/>
    <w:rsid w:val="00C9431E"/>
    <w:rsid w:val="00CA4686"/>
    <w:rsid w:val="00CA6F11"/>
    <w:rsid w:val="00CB2679"/>
    <w:rsid w:val="00CB32BC"/>
    <w:rsid w:val="00CC2900"/>
    <w:rsid w:val="00CD1EE6"/>
    <w:rsid w:val="00CD25C6"/>
    <w:rsid w:val="00CE59E7"/>
    <w:rsid w:val="00CE7703"/>
    <w:rsid w:val="00CF1F05"/>
    <w:rsid w:val="00CF4CE7"/>
    <w:rsid w:val="00CF5683"/>
    <w:rsid w:val="00D0444E"/>
    <w:rsid w:val="00D068D7"/>
    <w:rsid w:val="00D14F66"/>
    <w:rsid w:val="00D20DD8"/>
    <w:rsid w:val="00D22661"/>
    <w:rsid w:val="00D27140"/>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87EF3"/>
    <w:rsid w:val="00D91EE6"/>
    <w:rsid w:val="00D92D9F"/>
    <w:rsid w:val="00D94F48"/>
    <w:rsid w:val="00DA6DC6"/>
    <w:rsid w:val="00DA7D15"/>
    <w:rsid w:val="00DB20B5"/>
    <w:rsid w:val="00DC50FC"/>
    <w:rsid w:val="00DE3EBF"/>
    <w:rsid w:val="00DF793F"/>
    <w:rsid w:val="00E00E12"/>
    <w:rsid w:val="00E025CB"/>
    <w:rsid w:val="00E05EBF"/>
    <w:rsid w:val="00E0672E"/>
    <w:rsid w:val="00E11C30"/>
    <w:rsid w:val="00E12F92"/>
    <w:rsid w:val="00E20573"/>
    <w:rsid w:val="00E2357B"/>
    <w:rsid w:val="00E2460E"/>
    <w:rsid w:val="00E33512"/>
    <w:rsid w:val="00E42338"/>
    <w:rsid w:val="00E43590"/>
    <w:rsid w:val="00E44030"/>
    <w:rsid w:val="00E57627"/>
    <w:rsid w:val="00E57952"/>
    <w:rsid w:val="00E60994"/>
    <w:rsid w:val="00E64201"/>
    <w:rsid w:val="00E65A76"/>
    <w:rsid w:val="00E9089D"/>
    <w:rsid w:val="00E91CA2"/>
    <w:rsid w:val="00E959C1"/>
    <w:rsid w:val="00E95A32"/>
    <w:rsid w:val="00E97B17"/>
    <w:rsid w:val="00E97F1E"/>
    <w:rsid w:val="00EA1038"/>
    <w:rsid w:val="00EB1148"/>
    <w:rsid w:val="00EB32BA"/>
    <w:rsid w:val="00EB3F8B"/>
    <w:rsid w:val="00EB6109"/>
    <w:rsid w:val="00EC49E2"/>
    <w:rsid w:val="00ED3253"/>
    <w:rsid w:val="00EE2BA4"/>
    <w:rsid w:val="00F03F5B"/>
    <w:rsid w:val="00F05956"/>
    <w:rsid w:val="00F12899"/>
    <w:rsid w:val="00F16DD8"/>
    <w:rsid w:val="00F23CCD"/>
    <w:rsid w:val="00F26B77"/>
    <w:rsid w:val="00F270C6"/>
    <w:rsid w:val="00F31D01"/>
    <w:rsid w:val="00F33251"/>
    <w:rsid w:val="00F42CC8"/>
    <w:rsid w:val="00F4625E"/>
    <w:rsid w:val="00F469A4"/>
    <w:rsid w:val="00F50548"/>
    <w:rsid w:val="00F513FA"/>
    <w:rsid w:val="00F5189B"/>
    <w:rsid w:val="00F54AC7"/>
    <w:rsid w:val="00F55E4C"/>
    <w:rsid w:val="00F65FA4"/>
    <w:rsid w:val="00F66425"/>
    <w:rsid w:val="00F71BA8"/>
    <w:rsid w:val="00F7391B"/>
    <w:rsid w:val="00F74A3E"/>
    <w:rsid w:val="00F76DC7"/>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2</Pages>
  <Words>1910</Words>
  <Characters>1089</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222</cp:revision>
  <dcterms:created xsi:type="dcterms:W3CDTF">2024-09-06T08:06:00Z</dcterms:created>
  <dcterms:modified xsi:type="dcterms:W3CDTF">2025-08-28T09:35:00Z</dcterms:modified>
</cp:coreProperties>
</file>